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ind w:right="-310.8661417322827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F</w:t>
        <w:br w:type="textWrapping"/>
        <w:t xml:space="preserve">AUTODECLARAÇÃO DE CANDIDATOS REFUGIADOS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ind w:right="-310.866141732282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Eu,_________, Passaporte/Documento de  Identidade  nº______, para fins específicos de participação no Processo Seletivo 2024 do Programa de Pós-Graduação em Linguística da Universidade Federal de Santa Catarina, DECLARO:</w:t>
        <w:br w:type="textWrapping"/>
        <w:t xml:space="preserve">(  ) que sou pessoa refugiada</w:t>
        <w:br w:type="textWrapping"/>
        <w:t xml:space="preserve">( ) que sou solicitante de visto de refúgio no Brasil</w:t>
        <w:br w:type="textWrapping"/>
        <w:t xml:space="preserve">( ) que sou vítima de outras formas de xenofobia em meu país.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ind w:right="-310.866141732282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ainda que estou ciente de que, detectada a falsidade desta declaração, sujeito-me às penas da lei, especialmente às consequências relacionadas ao Art. 9º da Portaria nº 18/2012 (MEC) e ao Edital 10/PPGL/UFSC/2024, que determina minha desclassificação no Processo Seletivo.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ind w:right="-310.8661417322827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Florianópolis, </w:t>
        <w:tab/>
        <w:t xml:space="preserve">de _____ de _____ 2024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ind w:right="-310.866141732282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Nome: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ind w:right="-310.866141732282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Assinatura: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ind w:right="-310.8661417322827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PARECER DA COMISSÃO DE VALIDAÇÃO DA AUTODECLARAÇÃO DE PESSOA REFUGIADA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ind w:right="-310.866141732282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Comissão de validação de Autodeclaração de PESSOA REFUGIADA, após análise da documentação apresentada, em relação às disposições do edital do processo seletivo:</w:t>
        <w:br w:type="textWrapping"/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ind w:right="-310.866141732282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SIM, valida essa autodeclaração.</w:t>
        <w:br w:type="textWrapping"/>
        <w:t xml:space="preserve">( ) NÃO, não valida essa autodeclaração e NÃO habilita o(a) candidato(a) para a continuidade do processo seletivo pelas ações afirmativas.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ind w:right="-310.8661417322827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Florianópolis, </w:t>
        <w:tab/>
        <w:t xml:space="preserve">____ de  ____ de 2024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ind w:right="-310.866141732282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ind w:right="-310.866141732282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ind w:right="-310.866141732282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da Comissão: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ind w:right="-310.866141732282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="240" w:lineRule="auto"/>
        <w:ind w:right="-310.866141732282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="240" w:lineRule="auto"/>
        <w:ind w:left="0" w:right="-310.866141732282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500" w:top="1860" w:left="1580" w:right="1580" w:header="405" w:footer="31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10325100</wp:posOffset>
              </wp:positionV>
              <wp:extent cx="426085" cy="17272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42483" y="3703165"/>
                        <a:ext cx="407035" cy="153670"/>
                      </a:xfrm>
                      <a:custGeom>
                        <a:rect b="b" l="l" r="r" t="t"/>
                        <a:pathLst>
                          <a:path extrusionOk="0" h="153670" w="407035">
                            <a:moveTo>
                              <a:pt x="0" y="0"/>
                            </a:moveTo>
                            <a:lnTo>
                              <a:pt x="0" y="153670"/>
                            </a:lnTo>
                            <a:lnTo>
                              <a:pt x="407035" y="153670"/>
                            </a:lnTo>
                            <a:lnTo>
                              <a:pt x="40703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5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Público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10325100</wp:posOffset>
              </wp:positionV>
              <wp:extent cx="426085" cy="172720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6085" cy="172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widowControl w:val="1"/>
      <w:spacing w:after="120" w:lineRule="auto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2356965</wp:posOffset>
          </wp:positionH>
          <wp:positionV relativeFrom="paragraph">
            <wp:posOffset>-219070</wp:posOffset>
          </wp:positionV>
          <wp:extent cx="682625" cy="733425"/>
          <wp:effectExtent b="0" l="0" r="0" t="0"/>
          <wp:wrapTopAndBottom distB="0" dist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2625" cy="7334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widowControl w:val="1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SERVIÇO PÚBLICO FEDERAL</w:t>
    </w:r>
  </w:p>
  <w:p w:rsidR="00000000" w:rsidDel="00000000" w:rsidP="00000000" w:rsidRDefault="00000000" w:rsidRPr="00000000" w14:paraId="00000014">
    <w:pPr>
      <w:widowControl w:val="1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MINISTÉRIO DA EDUCAÇÃO</w:t>
    </w:r>
  </w:p>
  <w:p w:rsidR="00000000" w:rsidDel="00000000" w:rsidP="00000000" w:rsidRDefault="00000000" w:rsidRPr="00000000" w14:paraId="00000015">
    <w:pPr>
      <w:widowControl w:val="1"/>
      <w:jc w:val="center"/>
      <w:rPr>
        <w:rFonts w:ascii="Verdana" w:cs="Verdana" w:eastAsia="Verdana" w:hAnsi="Verdana"/>
        <w:b w:val="1"/>
        <w:sz w:val="12"/>
        <w:szCs w:val="12"/>
      </w:rPr>
    </w:pPr>
    <w:r w:rsidDel="00000000" w:rsidR="00000000" w:rsidRPr="00000000">
      <w:rPr>
        <w:rFonts w:ascii="Verdana" w:cs="Verdana" w:eastAsia="Verdana" w:hAnsi="Verdana"/>
        <w:b w:val="1"/>
        <w:sz w:val="12"/>
        <w:szCs w:val="12"/>
        <w:rtl w:val="0"/>
      </w:rPr>
      <w:t xml:space="preserve">UNIVERSIDADE FEDERAL DE SANTA CATARINA</w:t>
    </w:r>
  </w:p>
  <w:p w:rsidR="00000000" w:rsidDel="00000000" w:rsidP="00000000" w:rsidRDefault="00000000" w:rsidRPr="00000000" w14:paraId="00000016">
    <w:pPr>
      <w:widowControl w:val="1"/>
      <w:jc w:val="center"/>
      <w:rPr>
        <w:rFonts w:ascii="Verdana" w:cs="Verdana" w:eastAsia="Verdana" w:hAnsi="Verdana"/>
        <w:b w:val="1"/>
        <w:sz w:val="12"/>
        <w:szCs w:val="12"/>
      </w:rPr>
    </w:pPr>
    <w:r w:rsidDel="00000000" w:rsidR="00000000" w:rsidRPr="00000000">
      <w:rPr>
        <w:rFonts w:ascii="Verdana" w:cs="Verdana" w:eastAsia="Verdana" w:hAnsi="Verdana"/>
        <w:b w:val="1"/>
        <w:sz w:val="12"/>
        <w:szCs w:val="12"/>
        <w:rtl w:val="0"/>
      </w:rPr>
      <w:t xml:space="preserve">CENTRO DE COMUNICAÇÃO E EXPRESSÃO</w:t>
    </w:r>
  </w:p>
  <w:p w:rsidR="00000000" w:rsidDel="00000000" w:rsidP="00000000" w:rsidRDefault="00000000" w:rsidRPr="00000000" w14:paraId="00000017">
    <w:pPr>
      <w:widowControl w:val="1"/>
      <w:jc w:val="center"/>
      <w:rPr>
        <w:rFonts w:ascii="Verdana" w:cs="Verdana" w:eastAsia="Verdana" w:hAnsi="Verdana"/>
        <w:b w:val="1"/>
        <w:color w:val="0070c0"/>
        <w:sz w:val="12"/>
        <w:szCs w:val="12"/>
      </w:rPr>
    </w:pPr>
    <w:r w:rsidDel="00000000" w:rsidR="00000000" w:rsidRPr="00000000">
      <w:rPr>
        <w:rFonts w:ascii="Verdana" w:cs="Verdana" w:eastAsia="Verdana" w:hAnsi="Verdana"/>
        <w:b w:val="1"/>
        <w:color w:val="0070c0"/>
        <w:sz w:val="12"/>
        <w:szCs w:val="12"/>
        <w:rtl w:val="0"/>
      </w:rPr>
      <w:t xml:space="preserve">PROGRAMA DE PÓS-GRADUAÇÃO EM LINGUÍSTICA (PPGL/UFSC)</w:t>
    </w:r>
  </w:p>
  <w:p w:rsidR="00000000" w:rsidDel="00000000" w:rsidP="00000000" w:rsidRDefault="00000000" w:rsidRPr="00000000" w14:paraId="00000018">
    <w:pPr>
      <w:widowControl w:val="1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CAMPUS UNIVERSITÁRIO JOÃO DAVID FERREIRA LIMA - TRINDADE</w:t>
    </w:r>
  </w:p>
  <w:p w:rsidR="00000000" w:rsidDel="00000000" w:rsidP="00000000" w:rsidRDefault="00000000" w:rsidRPr="00000000" w14:paraId="00000019">
    <w:pPr>
      <w:widowControl w:val="1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CEP: 88040-900 - FLORIANÓPOLIS - SC</w:t>
    </w:r>
  </w:p>
  <w:p w:rsidR="00000000" w:rsidDel="00000000" w:rsidP="00000000" w:rsidRDefault="00000000" w:rsidRPr="00000000" w14:paraId="0000001A">
    <w:pPr>
      <w:widowControl w:val="1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TELEFONE: (48) 3721-</w:t>
    </w:r>
    <w:r w:rsidDel="00000000" w:rsidR="00000000" w:rsidRPr="00000000">
      <w:rPr>
        <w:rFonts w:ascii="Verdana" w:cs="Verdana" w:eastAsia="Verdana" w:hAnsi="Verdana"/>
        <w:color w:val="0070c0"/>
        <w:sz w:val="12"/>
        <w:szCs w:val="12"/>
        <w:rtl w:val="0"/>
      </w:rPr>
      <w:t xml:space="preserve">9581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widowControl w:val="1"/>
      <w:jc w:val="center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E-MAIL: processo.seletivo.</w:t>
    </w:r>
    <w:r w:rsidDel="00000000" w:rsidR="00000000" w:rsidRPr="00000000">
      <w:rPr>
        <w:rFonts w:ascii="Verdana" w:cs="Verdana" w:eastAsia="Verdana" w:hAnsi="Verdana"/>
        <w:color w:val="0070c0"/>
        <w:sz w:val="12"/>
        <w:szCs w:val="12"/>
        <w:rtl w:val="0"/>
      </w:rPr>
      <w:t xml:space="preserve">ppgl@contato.ufsc.br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widowControl w:val="1"/>
      <w:tabs>
        <w:tab w:val="center" w:leader="none" w:pos="4419"/>
        <w:tab w:val="right" w:leader="none" w:pos="8838"/>
      </w:tabs>
      <w:ind w:left="-1701" w:right="-284" w:firstLine="0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01" w:hanging="183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01" w:hanging="183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4"/>
      <w:szCs w:val="24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301" w:hanging="183"/>
      <w:outlineLvl w:val="1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301" w:hanging="183"/>
      <w:jc w:val="both"/>
    </w:pPr>
    <w:rPr>
      <w:rFonts w:ascii="Times New Roman" w:cs="Times New Roman" w:eastAsia="Times New Roman" w:hAnsi="Times New Roman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xMtgD8rHkYrBYIySjsBTQURf6Q==">CgMxLjA4AHIhMWNBemwydkVXSWtNSkhWVVd1b2FfV2V2N00wc29TS0tj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2023-10-18T12:24:58Z</dcterms:created>
  <dc:creator>Luciana Marshall Rocha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</Properties>
</file>