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240" w:lineRule="auto"/>
        <w:ind w:right="-310.8661417322827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B </w:t>
        <w:br w:type="textWrapping"/>
        <w:t xml:space="preserve">AUTODECLARAÇÃO DE INDÍGENAS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240" w:lineRule="auto"/>
        <w:ind w:right="-310.866141732282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para o fim específico de atender ao Processo Seletivo de Pós-Graduação, para vagas reservadas para indígenas, conforme a Resolução Normativa 145/2020/CUn, que pertenço a etnia indígena: _________proveniente da aldeia/terra indígena ________________________, localizada em (município / estado). Declaro ainda que estou ciente de que detectada a falsidade desta autodeclaração sujeito-me às penas da lei.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240" w:lineRule="auto"/>
        <w:ind w:right="-310.8661417322827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Florianópolis, </w:t>
        <w:tab/>
        <w:t xml:space="preserve">de </w:t>
        <w:tab/>
        <w:t xml:space="preserve">de </w:t>
        <w:tab/>
        <w:t xml:space="preserve">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240" w:lineRule="auto"/>
        <w:ind w:right="-310.866141732282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Completo: </w:t>
        <w:tab/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240" w:lineRule="auto"/>
        <w:ind w:right="-310.866141732282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candidato(a): </w:t>
        <w:tab/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240" w:lineRule="auto"/>
        <w:ind w:right="-310.866141732282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 da liderança: </w:t>
        <w:tab/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240" w:lineRule="auto"/>
        <w:ind w:right="-310.866141732282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Telefone: </w:t>
        <w:tab/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240" w:lineRule="auto"/>
        <w:ind w:right="-310.866141732282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Assinatura:  </w:t>
        <w:tab/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240" w:lineRule="auto"/>
        <w:ind w:right="-310.8661417322827"/>
        <w:jc w:val="both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240" w:lineRule="auto"/>
        <w:ind w:right="-310.8661417322827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PARECER DA COMISSÃO DE VALIDAÇÃO DE AUTODECLARAÇÃO DE ÍNDIGENAS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240" w:lineRule="auto"/>
        <w:ind w:right="-310.866141732282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Comissão de Validação de Autodeclaração de Indígenas, após análise da documentação apresentada pelo(a) candidato(a), em relação às disposições do edital do processo seletivo: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240" w:lineRule="auto"/>
        <w:ind w:right="-310.866141732282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SIM, valida essa autodeclaração.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240" w:lineRule="auto"/>
        <w:ind w:right="-310.866141732282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NÃO, não valida essa autodeclaração e NÃO o(a) habilita para matrícula, podendo o(a) mesmo recorrer desta decisão ao órgão administrativo competente.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240" w:lineRule="auto"/>
        <w:ind w:right="-310.8661417322827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Florianópolis , </w:t>
        <w:tab/>
        <w:t xml:space="preserve">de </w:t>
        <w:tab/>
        <w:t xml:space="preserve">de 2024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240" w:lineRule="auto"/>
        <w:ind w:right="-310.866141732282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240" w:lineRule="auto"/>
        <w:ind w:right="-310.866141732282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completo, CPF, carimbo e assinatura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240" w:lineRule="auto"/>
        <w:ind w:left="0" w:right="-310.866141732282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500" w:top="1860" w:left="1580" w:right="1580" w:header="405" w:footer="31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10325100</wp:posOffset>
              </wp:positionV>
              <wp:extent cx="426085" cy="17272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42483" y="3703165"/>
                        <a:ext cx="407035" cy="153670"/>
                      </a:xfrm>
                      <a:custGeom>
                        <a:rect b="b" l="l" r="r" t="t"/>
                        <a:pathLst>
                          <a:path extrusionOk="0" h="153670" w="407035">
                            <a:moveTo>
                              <a:pt x="0" y="0"/>
                            </a:moveTo>
                            <a:lnTo>
                              <a:pt x="0" y="153670"/>
                            </a:lnTo>
                            <a:lnTo>
                              <a:pt x="407035" y="153670"/>
                            </a:lnTo>
                            <a:lnTo>
                              <a:pt x="40703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5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Público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10325100</wp:posOffset>
              </wp:positionV>
              <wp:extent cx="426085" cy="172720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6085" cy="172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widowControl w:val="1"/>
      <w:spacing w:after="120" w:lineRule="auto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2356965</wp:posOffset>
          </wp:positionH>
          <wp:positionV relativeFrom="paragraph">
            <wp:posOffset>-219070</wp:posOffset>
          </wp:positionV>
          <wp:extent cx="682625" cy="733425"/>
          <wp:effectExtent b="0" l="0" r="0" t="0"/>
          <wp:wrapTopAndBottom distB="0" dist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2625" cy="733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widowControl w:val="1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SERVIÇO PÚBLICO FEDERAL</w:t>
    </w:r>
  </w:p>
  <w:p w:rsidR="00000000" w:rsidDel="00000000" w:rsidP="00000000" w:rsidRDefault="00000000" w:rsidRPr="00000000" w14:paraId="00000015">
    <w:pPr>
      <w:widowControl w:val="1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MINISTÉRIO DA EDUCAÇÃO</w:t>
    </w:r>
  </w:p>
  <w:p w:rsidR="00000000" w:rsidDel="00000000" w:rsidP="00000000" w:rsidRDefault="00000000" w:rsidRPr="00000000" w14:paraId="00000016">
    <w:pPr>
      <w:widowControl w:val="1"/>
      <w:jc w:val="center"/>
      <w:rPr>
        <w:rFonts w:ascii="Verdana" w:cs="Verdana" w:eastAsia="Verdana" w:hAnsi="Verdana"/>
        <w:b w:val="1"/>
        <w:sz w:val="12"/>
        <w:szCs w:val="12"/>
      </w:rPr>
    </w:pPr>
    <w:r w:rsidDel="00000000" w:rsidR="00000000" w:rsidRPr="00000000">
      <w:rPr>
        <w:rFonts w:ascii="Verdana" w:cs="Verdana" w:eastAsia="Verdana" w:hAnsi="Verdana"/>
        <w:b w:val="1"/>
        <w:sz w:val="12"/>
        <w:szCs w:val="12"/>
        <w:rtl w:val="0"/>
      </w:rPr>
      <w:t xml:space="preserve">UNIVERSIDADE FEDERAL DE SANTA CATARINA</w:t>
    </w:r>
  </w:p>
  <w:p w:rsidR="00000000" w:rsidDel="00000000" w:rsidP="00000000" w:rsidRDefault="00000000" w:rsidRPr="00000000" w14:paraId="00000017">
    <w:pPr>
      <w:widowControl w:val="1"/>
      <w:jc w:val="center"/>
      <w:rPr>
        <w:rFonts w:ascii="Verdana" w:cs="Verdana" w:eastAsia="Verdana" w:hAnsi="Verdana"/>
        <w:b w:val="1"/>
        <w:sz w:val="12"/>
        <w:szCs w:val="12"/>
      </w:rPr>
    </w:pPr>
    <w:r w:rsidDel="00000000" w:rsidR="00000000" w:rsidRPr="00000000">
      <w:rPr>
        <w:rFonts w:ascii="Verdana" w:cs="Verdana" w:eastAsia="Verdana" w:hAnsi="Verdana"/>
        <w:b w:val="1"/>
        <w:sz w:val="12"/>
        <w:szCs w:val="12"/>
        <w:rtl w:val="0"/>
      </w:rPr>
      <w:t xml:space="preserve">CENTRO DE COMUNICAÇÃO E EXPRESSÃO</w:t>
    </w:r>
  </w:p>
  <w:p w:rsidR="00000000" w:rsidDel="00000000" w:rsidP="00000000" w:rsidRDefault="00000000" w:rsidRPr="00000000" w14:paraId="00000018">
    <w:pPr>
      <w:widowControl w:val="1"/>
      <w:jc w:val="center"/>
      <w:rPr>
        <w:rFonts w:ascii="Verdana" w:cs="Verdana" w:eastAsia="Verdana" w:hAnsi="Verdana"/>
        <w:b w:val="1"/>
        <w:color w:val="0070c0"/>
        <w:sz w:val="12"/>
        <w:szCs w:val="12"/>
      </w:rPr>
    </w:pPr>
    <w:r w:rsidDel="00000000" w:rsidR="00000000" w:rsidRPr="00000000">
      <w:rPr>
        <w:rFonts w:ascii="Verdana" w:cs="Verdana" w:eastAsia="Verdana" w:hAnsi="Verdana"/>
        <w:b w:val="1"/>
        <w:color w:val="0070c0"/>
        <w:sz w:val="12"/>
        <w:szCs w:val="12"/>
        <w:rtl w:val="0"/>
      </w:rPr>
      <w:t xml:space="preserve">PROGRAMA DE PÓS-GRADUAÇÃO EM LINGUÍSTICA (PPGL/UFSC)</w:t>
    </w:r>
  </w:p>
  <w:p w:rsidR="00000000" w:rsidDel="00000000" w:rsidP="00000000" w:rsidRDefault="00000000" w:rsidRPr="00000000" w14:paraId="00000019">
    <w:pPr>
      <w:widowControl w:val="1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CAMPUS UNIVERSITÁRIO JOÃO DAVID FERREIRA LIMA - TRINDADE</w:t>
    </w:r>
  </w:p>
  <w:p w:rsidR="00000000" w:rsidDel="00000000" w:rsidP="00000000" w:rsidRDefault="00000000" w:rsidRPr="00000000" w14:paraId="0000001A">
    <w:pPr>
      <w:widowControl w:val="1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CEP: 88040-900 - FLORIANÓPOLIS - SC</w:t>
    </w:r>
  </w:p>
  <w:p w:rsidR="00000000" w:rsidDel="00000000" w:rsidP="00000000" w:rsidRDefault="00000000" w:rsidRPr="00000000" w14:paraId="0000001B">
    <w:pPr>
      <w:widowControl w:val="1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TELEFONE: (48) 3721-</w:t>
    </w:r>
    <w:r w:rsidDel="00000000" w:rsidR="00000000" w:rsidRPr="00000000">
      <w:rPr>
        <w:rFonts w:ascii="Verdana" w:cs="Verdana" w:eastAsia="Verdana" w:hAnsi="Verdana"/>
        <w:color w:val="0070c0"/>
        <w:sz w:val="12"/>
        <w:szCs w:val="12"/>
        <w:rtl w:val="0"/>
      </w:rPr>
      <w:t xml:space="preserve">9581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widowControl w:val="1"/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E-MAIL: processo.seletivo.</w:t>
    </w:r>
    <w:r w:rsidDel="00000000" w:rsidR="00000000" w:rsidRPr="00000000">
      <w:rPr>
        <w:rFonts w:ascii="Verdana" w:cs="Verdana" w:eastAsia="Verdana" w:hAnsi="Verdana"/>
        <w:color w:val="0070c0"/>
        <w:sz w:val="12"/>
        <w:szCs w:val="12"/>
        <w:rtl w:val="0"/>
      </w:rPr>
      <w:t xml:space="preserve">ppgl@contato.ufsc.br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widowControl w:val="1"/>
      <w:tabs>
        <w:tab w:val="center" w:leader="none" w:pos="4419"/>
        <w:tab w:val="right" w:leader="none" w:pos="8838"/>
      </w:tabs>
      <w:ind w:left="-1701" w:right="-284" w:firstLine="0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01" w:hanging="183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01" w:hanging="183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301" w:hanging="183"/>
      <w:outlineLvl w:val="1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301" w:hanging="183"/>
      <w:jc w:val="both"/>
    </w:pPr>
    <w:rPr>
      <w:rFonts w:ascii="Times New Roman" w:cs="Times New Roman" w:eastAsia="Times New Roman" w:hAnsi="Times New Roman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xMtgD8rHkYrBYIySjsBTQURf6Q==">CgMxLjA4AHIhMWNBemwydkVXSWtNSkhWVVd1b2FfV2V2N00wc29TS0tj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2023-10-18T12:24:58Z</dcterms:created>
  <dc:creator>Luciana Marshall Rocha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